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00" w:rsidRPr="00164571" w:rsidRDefault="00AF3200" w:rsidP="00734A27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>REGULAMIN</w:t>
      </w:r>
    </w:p>
    <w:p w:rsidR="00BF0F79" w:rsidRPr="00734A27" w:rsidRDefault="00AF3200" w:rsidP="00734A27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>Konkursu</w:t>
      </w:r>
      <w:r w:rsidR="00E55F9D" w:rsidRPr="00164571">
        <w:rPr>
          <w:rFonts w:cs="Calibri"/>
          <w:b/>
          <w:bCs/>
          <w:sz w:val="28"/>
          <w:szCs w:val="28"/>
          <w:u w:val="single"/>
        </w:rPr>
        <w:t xml:space="preserve"> kulinarnego pt. „Ciasto i Chleb Sołtyski/Sołtysa” </w:t>
      </w:r>
    </w:p>
    <w:p w:rsidR="00AF3200" w:rsidRPr="00734A27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734A27">
        <w:rPr>
          <w:rFonts w:cs="Calibri"/>
          <w:b/>
        </w:rPr>
        <w:t>I. Organizator.</w:t>
      </w:r>
    </w:p>
    <w:p w:rsidR="00AF3200" w:rsidRPr="00734A27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34A27">
        <w:rPr>
          <w:rFonts w:cs="Calibri"/>
        </w:rPr>
        <w:t>Lokalna Grupa Działania na Rzecz Rozwoju Gmin Powiatu Lubelskiego „Kraina wokół Lublina”.</w:t>
      </w:r>
    </w:p>
    <w:p w:rsidR="00AF3200" w:rsidRPr="00734A27" w:rsidRDefault="00AF3200" w:rsidP="00734A27">
      <w:pPr>
        <w:spacing w:after="0" w:line="240" w:lineRule="auto"/>
        <w:jc w:val="both"/>
        <w:rPr>
          <w:rFonts w:cs="Calibri"/>
          <w:b/>
        </w:rPr>
      </w:pPr>
      <w:r w:rsidRPr="00734A27">
        <w:rPr>
          <w:rFonts w:cs="Calibri"/>
          <w:b/>
        </w:rPr>
        <w:t>II. Cel</w:t>
      </w:r>
      <w:r w:rsidR="00D556C7" w:rsidRPr="00734A27">
        <w:rPr>
          <w:rFonts w:cs="Calibri"/>
          <w:b/>
        </w:rPr>
        <w:t>e</w:t>
      </w:r>
      <w:r w:rsidRPr="00734A27">
        <w:rPr>
          <w:rFonts w:cs="Calibri"/>
          <w:b/>
        </w:rPr>
        <w:t xml:space="preserve"> konkursu.</w:t>
      </w:r>
    </w:p>
    <w:p w:rsidR="007963BB" w:rsidRPr="00734A27" w:rsidRDefault="007963BB" w:rsidP="00734A27">
      <w:pPr>
        <w:spacing w:after="0" w:line="240" w:lineRule="auto"/>
      </w:pPr>
      <w:r w:rsidRPr="00734A27">
        <w:t xml:space="preserve">- promowanie idei dobrego odżywiania się </w:t>
      </w:r>
    </w:p>
    <w:p w:rsidR="007963BB" w:rsidRPr="00734A27" w:rsidRDefault="007963BB" w:rsidP="00734A27">
      <w:pPr>
        <w:spacing w:after="0" w:line="240" w:lineRule="auto"/>
      </w:pPr>
      <w:r w:rsidRPr="00734A27">
        <w:t xml:space="preserve">- upowszechnianie informacji o ekologicznych produktach żywnościowych </w:t>
      </w:r>
    </w:p>
    <w:p w:rsidR="007963BB" w:rsidRPr="00734A27" w:rsidRDefault="007963BB" w:rsidP="00734A27">
      <w:pPr>
        <w:spacing w:after="0" w:line="240" w:lineRule="auto"/>
      </w:pPr>
      <w:r w:rsidRPr="00734A27">
        <w:t xml:space="preserve">- upowszechnianie naturalnych i tradycyjnych potraw i wypieków </w:t>
      </w:r>
    </w:p>
    <w:p w:rsidR="00AF3200" w:rsidRPr="00734A27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="Calibri"/>
        </w:rPr>
      </w:pPr>
      <w:r w:rsidRPr="00734A27">
        <w:rPr>
          <w:rFonts w:cs="Calibri"/>
          <w:b/>
        </w:rPr>
        <w:t xml:space="preserve">III. </w:t>
      </w:r>
      <w:r w:rsidRPr="00734A27">
        <w:rPr>
          <w:rStyle w:val="Pogrubienie"/>
          <w:rFonts w:cs="Calibri"/>
        </w:rPr>
        <w:t>Zasady uczestnictwa w Konkursie: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 xml:space="preserve">1. </w:t>
      </w:r>
      <w:r w:rsidR="00A24326" w:rsidRPr="00734A27">
        <w:rPr>
          <w:rFonts w:ascii="Calibri" w:hAnsi="Calibri" w:cs="Calibri"/>
          <w:sz w:val="22"/>
          <w:szCs w:val="22"/>
        </w:rPr>
        <w:t xml:space="preserve">W konkursie mogą uczestniczyć </w:t>
      </w:r>
      <w:r w:rsidR="00622550" w:rsidRPr="00734A27">
        <w:rPr>
          <w:rFonts w:ascii="Calibri" w:hAnsi="Calibri" w:cs="Calibri"/>
          <w:sz w:val="22"/>
          <w:szCs w:val="22"/>
        </w:rPr>
        <w:t xml:space="preserve">Sołtyski oraz Sołtysi z </w:t>
      </w:r>
      <w:r w:rsidRPr="00734A27">
        <w:rPr>
          <w:rFonts w:ascii="Calibri" w:hAnsi="Calibri" w:cs="Calibri"/>
          <w:sz w:val="22"/>
          <w:szCs w:val="22"/>
        </w:rPr>
        <w:t>obszar</w:t>
      </w:r>
      <w:r w:rsidR="00622550" w:rsidRPr="00734A27">
        <w:rPr>
          <w:rFonts w:ascii="Calibri" w:hAnsi="Calibri" w:cs="Calibri"/>
          <w:sz w:val="22"/>
          <w:szCs w:val="22"/>
        </w:rPr>
        <w:t>u L</w:t>
      </w:r>
      <w:r w:rsidRPr="00734A27">
        <w:rPr>
          <w:rFonts w:ascii="Calibri" w:hAnsi="Calibri" w:cs="Calibri"/>
          <w:sz w:val="22"/>
          <w:szCs w:val="22"/>
        </w:rPr>
        <w:t xml:space="preserve">okalnej Grupy Działania „Kraina wokół Lublina”, to jest </w:t>
      </w:r>
      <w:r w:rsidR="00E55F9D">
        <w:rPr>
          <w:rFonts w:ascii="Calibri" w:hAnsi="Calibri" w:cs="Calibri"/>
          <w:sz w:val="22"/>
          <w:szCs w:val="22"/>
        </w:rPr>
        <w:t>z</w:t>
      </w:r>
      <w:r w:rsidR="00A24326" w:rsidRPr="00734A27">
        <w:rPr>
          <w:rFonts w:ascii="Calibri" w:hAnsi="Calibri" w:cs="Calibri"/>
          <w:sz w:val="22"/>
          <w:szCs w:val="22"/>
        </w:rPr>
        <w:t xml:space="preserve"> </w:t>
      </w:r>
      <w:r w:rsidRPr="00734A27">
        <w:rPr>
          <w:rFonts w:ascii="Calibri" w:hAnsi="Calibri" w:cs="Calibri"/>
          <w:sz w:val="22"/>
          <w:szCs w:val="22"/>
        </w:rPr>
        <w:t>gmin: Bełżyce, Borzechów, Bychawa, Garbów, Głusk, Jabłonna, Jastków, Konopnica, Krzczonów, Niedrzwica Duża, Niemce, Strzyżewice, Wólka, Wysokie, Zakrzew.</w:t>
      </w:r>
    </w:p>
    <w:p w:rsidR="00E55F9D" w:rsidRDefault="00A34F52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 xml:space="preserve">2. </w:t>
      </w:r>
      <w:r w:rsidR="00AF3200" w:rsidRPr="00734A27">
        <w:rPr>
          <w:rFonts w:ascii="Calibri" w:hAnsi="Calibri" w:cs="Calibri"/>
          <w:sz w:val="22"/>
          <w:szCs w:val="22"/>
        </w:rPr>
        <w:t>Uczestni</w:t>
      </w:r>
      <w:r w:rsidR="0055061A" w:rsidRPr="00734A27">
        <w:rPr>
          <w:rFonts w:ascii="Calibri" w:hAnsi="Calibri" w:cs="Calibri"/>
          <w:sz w:val="22"/>
          <w:szCs w:val="22"/>
        </w:rPr>
        <w:t>cy</w:t>
      </w:r>
      <w:r w:rsidR="00E55F9D">
        <w:rPr>
          <w:rFonts w:ascii="Calibri" w:hAnsi="Calibri" w:cs="Calibri"/>
          <w:sz w:val="22"/>
          <w:szCs w:val="22"/>
        </w:rPr>
        <w:t xml:space="preserve"> Konkursu mogą wystąpić w jednej lub obydwu kategoriach konkursowych: </w:t>
      </w:r>
    </w:p>
    <w:p w:rsidR="00D9538C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9538C">
        <w:rPr>
          <w:rFonts w:ascii="Calibri" w:hAnsi="Calibri" w:cs="Calibri"/>
          <w:b/>
          <w:sz w:val="22"/>
          <w:szCs w:val="22"/>
        </w:rPr>
        <w:t>I kategoria</w:t>
      </w:r>
      <w:r w:rsidR="00323186" w:rsidRPr="00734A27">
        <w:rPr>
          <w:rFonts w:ascii="Calibri" w:hAnsi="Calibri" w:cs="Calibri"/>
          <w:sz w:val="22"/>
          <w:szCs w:val="22"/>
        </w:rPr>
        <w:t xml:space="preserve"> </w:t>
      </w:r>
      <w:r w:rsidR="00A66185" w:rsidRPr="00D9538C">
        <w:rPr>
          <w:rFonts w:ascii="Calibri" w:hAnsi="Calibri" w:cs="Calibri"/>
          <w:sz w:val="22"/>
          <w:szCs w:val="22"/>
          <w:u w:val="single"/>
        </w:rPr>
        <w:t>ciast</w:t>
      </w:r>
      <w:r w:rsidRPr="00D9538C">
        <w:rPr>
          <w:rFonts w:ascii="Calibri" w:hAnsi="Calibri" w:cs="Calibri"/>
          <w:sz w:val="22"/>
          <w:szCs w:val="22"/>
          <w:u w:val="single"/>
        </w:rPr>
        <w:t>o</w:t>
      </w:r>
      <w:r w:rsidR="00A66185" w:rsidRPr="00D9538C">
        <w:rPr>
          <w:rFonts w:ascii="Calibri" w:hAnsi="Calibri" w:cs="Calibri"/>
          <w:sz w:val="22"/>
          <w:szCs w:val="22"/>
          <w:u w:val="single"/>
        </w:rPr>
        <w:t xml:space="preserve"> </w:t>
      </w:r>
      <w:r w:rsidR="00622550" w:rsidRPr="00D9538C">
        <w:rPr>
          <w:rFonts w:ascii="Calibri" w:hAnsi="Calibri" w:cs="Calibri"/>
          <w:sz w:val="22"/>
          <w:szCs w:val="22"/>
          <w:u w:val="single"/>
        </w:rPr>
        <w:t>z dodatkiem sezonowych owoców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D9538C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9538C">
        <w:rPr>
          <w:rFonts w:ascii="Calibri" w:hAnsi="Calibri" w:cs="Calibri"/>
          <w:b/>
          <w:sz w:val="22"/>
          <w:szCs w:val="22"/>
        </w:rPr>
        <w:t>II kategoria</w:t>
      </w:r>
      <w:r>
        <w:rPr>
          <w:rFonts w:ascii="Calibri" w:hAnsi="Calibri" w:cs="Calibri"/>
          <w:sz w:val="22"/>
          <w:szCs w:val="22"/>
        </w:rPr>
        <w:t xml:space="preserve"> </w:t>
      </w:r>
      <w:r w:rsidR="00E55F9D">
        <w:rPr>
          <w:rFonts w:ascii="Calibri" w:hAnsi="Calibri" w:cs="Calibri"/>
          <w:sz w:val="22"/>
          <w:szCs w:val="22"/>
          <w:u w:val="single"/>
        </w:rPr>
        <w:t>wrób</w:t>
      </w:r>
      <w:r w:rsidRPr="00D9538C">
        <w:rPr>
          <w:rFonts w:ascii="Calibri" w:hAnsi="Calibri" w:cs="Calibri"/>
          <w:sz w:val="22"/>
          <w:szCs w:val="22"/>
          <w:u w:val="single"/>
        </w:rPr>
        <w:t xml:space="preserve"> piekarniczy- chleb</w:t>
      </w:r>
      <w:r w:rsidR="00B23AA4" w:rsidRPr="00734A27">
        <w:rPr>
          <w:rFonts w:ascii="Calibri" w:hAnsi="Calibri" w:cs="Calibri"/>
          <w:sz w:val="22"/>
          <w:szCs w:val="22"/>
        </w:rPr>
        <w:t>.</w:t>
      </w:r>
      <w:r w:rsidR="00A66185" w:rsidRPr="00734A27">
        <w:rPr>
          <w:rFonts w:ascii="Calibri" w:hAnsi="Calibri" w:cs="Calibri"/>
          <w:sz w:val="22"/>
          <w:szCs w:val="22"/>
        </w:rPr>
        <w:t xml:space="preserve"> </w:t>
      </w:r>
    </w:p>
    <w:p w:rsidR="00A34F52" w:rsidRDefault="00E55F9D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Uczestnicy mają za zadanie p</w:t>
      </w:r>
      <w:r w:rsidR="00A34F52" w:rsidRPr="00734A27">
        <w:rPr>
          <w:rFonts w:ascii="Calibri" w:hAnsi="Calibri" w:cs="Calibri"/>
          <w:sz w:val="22"/>
          <w:szCs w:val="22"/>
        </w:rPr>
        <w:t>rzygotować do degustacji min. 30 porcji</w:t>
      </w:r>
      <w:r w:rsidR="00BF0F79">
        <w:rPr>
          <w:rFonts w:ascii="Calibri" w:hAnsi="Calibri" w:cs="Calibri"/>
          <w:sz w:val="22"/>
          <w:szCs w:val="22"/>
        </w:rPr>
        <w:t xml:space="preserve"> zgłoszonych na konkurs produktów</w:t>
      </w:r>
      <w:r w:rsidR="00A34F52" w:rsidRPr="00734A27">
        <w:rPr>
          <w:rFonts w:ascii="Calibri" w:hAnsi="Calibri" w:cs="Calibri"/>
          <w:sz w:val="22"/>
          <w:szCs w:val="22"/>
        </w:rPr>
        <w:t>.</w:t>
      </w:r>
    </w:p>
    <w:p w:rsidR="00BF0F79" w:rsidRPr="00734A27" w:rsidRDefault="00BF0F79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Zgłoszone do konkursu produkty należy dostarczyć </w:t>
      </w:r>
      <w:r w:rsidR="00F93460">
        <w:rPr>
          <w:rFonts w:ascii="Calibri" w:hAnsi="Calibri" w:cs="Calibri"/>
          <w:sz w:val="22"/>
          <w:szCs w:val="22"/>
        </w:rPr>
        <w:t xml:space="preserve">do Organizatora konkursu </w:t>
      </w:r>
      <w:r>
        <w:rPr>
          <w:rFonts w:ascii="Calibri" w:hAnsi="Calibri" w:cs="Calibri"/>
          <w:sz w:val="22"/>
          <w:szCs w:val="22"/>
        </w:rPr>
        <w:t xml:space="preserve">w dniu 18 lipca br. </w:t>
      </w:r>
      <w:r w:rsidR="00F93460">
        <w:rPr>
          <w:rFonts w:ascii="Calibri" w:hAnsi="Calibri" w:cs="Calibri"/>
          <w:sz w:val="22"/>
          <w:szCs w:val="22"/>
        </w:rPr>
        <w:t xml:space="preserve">do godz. 14.00 podczas Pikniku Sołtysów. </w:t>
      </w:r>
    </w:p>
    <w:p w:rsidR="00A34F52" w:rsidRDefault="00E55F9D" w:rsidP="00734A2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B23AA4" w:rsidRPr="00734A2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Do konkursu należy zgłosić się wypełniając kartę zgłoszeniową zawierającą: </w:t>
      </w:r>
      <w:r w:rsidR="00B23AA4" w:rsidRPr="00734A27">
        <w:rPr>
          <w:rFonts w:ascii="Calibri" w:hAnsi="Calibri" w:cs="Calibri"/>
          <w:sz w:val="22"/>
          <w:szCs w:val="22"/>
        </w:rPr>
        <w:t xml:space="preserve"> </w:t>
      </w:r>
      <w:r w:rsidR="00B23AA4" w:rsidRPr="00734A27">
        <w:rPr>
          <w:sz w:val="22"/>
          <w:szCs w:val="22"/>
        </w:rPr>
        <w:t>nazwę ciasta</w:t>
      </w:r>
      <w:r w:rsidR="006A583A">
        <w:rPr>
          <w:sz w:val="22"/>
          <w:szCs w:val="22"/>
        </w:rPr>
        <w:t>/ chleba</w:t>
      </w:r>
      <w:r w:rsidR="00B23AA4" w:rsidRPr="00734A27">
        <w:rPr>
          <w:sz w:val="22"/>
          <w:szCs w:val="22"/>
        </w:rPr>
        <w:t>, imię</w:t>
      </w:r>
      <w:r w:rsidR="006A583A">
        <w:rPr>
          <w:sz w:val="22"/>
          <w:szCs w:val="22"/>
        </w:rPr>
        <w:br/>
      </w:r>
      <w:r w:rsidR="00B23AA4" w:rsidRPr="00734A27">
        <w:rPr>
          <w:sz w:val="22"/>
          <w:szCs w:val="22"/>
        </w:rPr>
        <w:t xml:space="preserve">i nazwisko osoby przygotowującej </w:t>
      </w:r>
      <w:r w:rsidR="00D9538C">
        <w:rPr>
          <w:sz w:val="22"/>
          <w:szCs w:val="22"/>
        </w:rPr>
        <w:t>ciasto/chleb</w:t>
      </w:r>
      <w:r>
        <w:rPr>
          <w:sz w:val="22"/>
          <w:szCs w:val="22"/>
        </w:rPr>
        <w:t xml:space="preserve">,  składniki, z którego wykonane </w:t>
      </w:r>
      <w:r w:rsidR="00BF0F79">
        <w:rPr>
          <w:sz w:val="22"/>
          <w:szCs w:val="22"/>
        </w:rPr>
        <w:t xml:space="preserve">są produkty konkursowe, </w:t>
      </w:r>
      <w:r>
        <w:rPr>
          <w:sz w:val="22"/>
          <w:szCs w:val="22"/>
        </w:rPr>
        <w:t xml:space="preserve"> ewentualną informację o tradycyjnej/regionalnej recepturze. </w:t>
      </w:r>
    </w:p>
    <w:p w:rsidR="00AF3200" w:rsidRPr="00734A27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F3200" w:rsidRPr="00734A27">
        <w:rPr>
          <w:rFonts w:ascii="Calibri" w:hAnsi="Calibri" w:cs="Calibri"/>
          <w:sz w:val="22"/>
          <w:szCs w:val="22"/>
        </w:rPr>
        <w:t xml:space="preserve">. Kartę zgłoszeniową należy pobrać ze strony </w:t>
      </w:r>
      <w:hyperlink r:id="rId8" w:history="1">
        <w:r w:rsidR="005B1786" w:rsidRPr="00734A27">
          <w:rPr>
            <w:rStyle w:val="Hipercze"/>
            <w:rFonts w:ascii="Calibri" w:hAnsi="Calibri" w:cs="Calibri"/>
            <w:sz w:val="22"/>
            <w:szCs w:val="22"/>
          </w:rPr>
          <w:t>www.krainawokollublina.pl</w:t>
        </w:r>
      </w:hyperlink>
      <w:r w:rsidR="00AF3200" w:rsidRPr="00734A27">
        <w:rPr>
          <w:rFonts w:ascii="Calibri" w:hAnsi="Calibri" w:cs="Calibri"/>
          <w:sz w:val="22"/>
          <w:szCs w:val="22"/>
        </w:rPr>
        <w:t xml:space="preserve">. </w:t>
      </w:r>
    </w:p>
    <w:p w:rsidR="006C1EBB" w:rsidRPr="00734A27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082429" w:rsidRPr="00734A27">
        <w:rPr>
          <w:rFonts w:ascii="Calibri" w:hAnsi="Calibri" w:cs="Calibri"/>
          <w:sz w:val="22"/>
          <w:szCs w:val="22"/>
        </w:rPr>
        <w:t xml:space="preserve">. </w:t>
      </w:r>
      <w:r w:rsidR="005B1786" w:rsidRPr="00734A27">
        <w:rPr>
          <w:rFonts w:ascii="Calibri" w:hAnsi="Calibri" w:cs="Calibri"/>
          <w:color w:val="000000" w:themeColor="text1"/>
          <w:sz w:val="22"/>
          <w:szCs w:val="22"/>
        </w:rPr>
        <w:t>Wyrażenie zgody na przetwarzanie danych osobowych jest warunkiem udziału w konkursie. Złożenie oświadczenia nie jest obowiązkowe, ale niezłożenie oświadczenia uniemożliwia wzięcie udziału w konkursie. Podpisane oświadczenie, którego wzór stanowi załącznik nr 2 do Regulaminu, należy przesłać wraz z pracą konkursową. Załącznik nr 1 do Regulaminu stanowi informacja „Obowiązek informacyjny dla uczestników konkursu”.</w:t>
      </w:r>
    </w:p>
    <w:p w:rsidR="005B1786" w:rsidRPr="00734A27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5B1786" w:rsidRPr="00734A27">
        <w:rPr>
          <w:rFonts w:ascii="Calibri" w:hAnsi="Calibri" w:cs="Calibri"/>
          <w:color w:val="000000" w:themeColor="text1"/>
          <w:sz w:val="22"/>
          <w:szCs w:val="22"/>
        </w:rPr>
        <w:t>. Wyrażenie zgody na akceptację Regulaminu następuje poprzez złożenie oświadczenia, którego wzór stanowi załącznik nr 2 do Regulaminu.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B0F0"/>
          <w:sz w:val="22"/>
          <w:szCs w:val="22"/>
        </w:rPr>
      </w:pPr>
      <w:r w:rsidRPr="00734A27">
        <w:rPr>
          <w:rFonts w:ascii="Calibri" w:hAnsi="Calibri" w:cs="Calibri"/>
          <w:b/>
          <w:sz w:val="22"/>
          <w:szCs w:val="22"/>
        </w:rPr>
        <w:t>IV. Termin i miejsce nadesłania</w:t>
      </w:r>
      <w:r w:rsidR="00225771" w:rsidRPr="00734A27">
        <w:rPr>
          <w:rFonts w:ascii="Calibri" w:hAnsi="Calibri" w:cs="Calibri"/>
          <w:b/>
          <w:sz w:val="22"/>
          <w:szCs w:val="22"/>
        </w:rPr>
        <w:t xml:space="preserve"> zgłoszeń na konkurs</w:t>
      </w:r>
      <w:r w:rsidRPr="00734A27">
        <w:rPr>
          <w:rFonts w:ascii="Calibri" w:hAnsi="Calibri" w:cs="Calibri"/>
          <w:b/>
          <w:sz w:val="22"/>
          <w:szCs w:val="22"/>
        </w:rPr>
        <w:t>.</w:t>
      </w:r>
    </w:p>
    <w:p w:rsidR="00AF3200" w:rsidRPr="00734A27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Zgłoszenia należy przesłać lub dostarczyć do biura Organizatora -</w:t>
      </w:r>
      <w:r w:rsidR="000D0A6E" w:rsidRPr="00734A27">
        <w:rPr>
          <w:rFonts w:ascii="Calibri" w:hAnsi="Calibri" w:cs="Calibri"/>
          <w:sz w:val="22"/>
          <w:szCs w:val="22"/>
        </w:rPr>
        <w:t xml:space="preserve"> LGD „Kraina wokół Lublina” ul. Narutowicza 37/5, 20-01</w:t>
      </w:r>
      <w:r w:rsidR="00E55F9D">
        <w:rPr>
          <w:rFonts w:ascii="Calibri" w:hAnsi="Calibri" w:cs="Calibri"/>
          <w:sz w:val="22"/>
          <w:szCs w:val="22"/>
        </w:rPr>
        <w:t>6 Lublin</w:t>
      </w:r>
      <w:r w:rsidR="00B23AA4" w:rsidRPr="00734A27">
        <w:rPr>
          <w:rFonts w:ascii="Calibri" w:hAnsi="Calibri" w:cs="Calibri"/>
          <w:sz w:val="22"/>
          <w:szCs w:val="22"/>
        </w:rPr>
        <w:t>, osobiście, pocztą e-mail (</w:t>
      </w:r>
      <w:hyperlink r:id="rId9" w:history="1">
        <w:r w:rsidR="00B23AA4" w:rsidRPr="00734A27">
          <w:rPr>
            <w:rStyle w:val="Hipercze"/>
            <w:rFonts w:ascii="Calibri" w:hAnsi="Calibri" w:cs="Calibri"/>
            <w:sz w:val="22"/>
            <w:szCs w:val="22"/>
          </w:rPr>
          <w:t>biuro@krainawokollublina.pl</w:t>
        </w:r>
      </w:hyperlink>
      <w:r w:rsidR="00B23AA4" w:rsidRPr="00734A27">
        <w:rPr>
          <w:rFonts w:ascii="Calibri" w:hAnsi="Calibri" w:cs="Calibri"/>
          <w:sz w:val="22"/>
          <w:szCs w:val="22"/>
        </w:rPr>
        <w:t>) lub</w:t>
      </w:r>
      <w:r w:rsidRPr="00734A27">
        <w:rPr>
          <w:rFonts w:ascii="Calibri" w:hAnsi="Calibri" w:cs="Calibri"/>
          <w:sz w:val="22"/>
          <w:szCs w:val="22"/>
        </w:rPr>
        <w:t xml:space="preserve"> pocztą </w:t>
      </w:r>
      <w:r w:rsidR="00B23AA4" w:rsidRPr="00734A27">
        <w:rPr>
          <w:rFonts w:ascii="Calibri" w:hAnsi="Calibri" w:cs="Calibri"/>
          <w:sz w:val="22"/>
          <w:szCs w:val="22"/>
        </w:rPr>
        <w:t xml:space="preserve">tradycyjną </w:t>
      </w:r>
      <w:r w:rsidR="001004C8" w:rsidRPr="00734A27">
        <w:rPr>
          <w:rFonts w:ascii="Calibri" w:hAnsi="Calibri" w:cs="Calibri"/>
          <w:sz w:val="22"/>
          <w:szCs w:val="22"/>
        </w:rPr>
        <w:t>do dnia</w:t>
      </w:r>
      <w:r w:rsidR="00D9538C">
        <w:rPr>
          <w:rFonts w:ascii="Calibri" w:hAnsi="Calibri" w:cs="Calibri"/>
          <w:sz w:val="22"/>
          <w:szCs w:val="22"/>
        </w:rPr>
        <w:br/>
      </w:r>
      <w:r w:rsidR="0091011F" w:rsidRPr="006A583A">
        <w:rPr>
          <w:rFonts w:ascii="Calibri" w:hAnsi="Calibri" w:cs="Calibri"/>
          <w:b/>
          <w:sz w:val="22"/>
          <w:szCs w:val="22"/>
          <w:u w:val="single"/>
        </w:rPr>
        <w:t>09 lipca 2021</w:t>
      </w:r>
      <w:r w:rsidR="001004C8" w:rsidRPr="006A583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004C8" w:rsidRPr="00734A27">
        <w:rPr>
          <w:rFonts w:ascii="Calibri" w:hAnsi="Calibri" w:cs="Calibri"/>
          <w:sz w:val="22"/>
          <w:szCs w:val="22"/>
        </w:rPr>
        <w:t>r.</w:t>
      </w:r>
      <w:r w:rsidRPr="00734A27">
        <w:rPr>
          <w:rFonts w:ascii="Calibri" w:hAnsi="Calibri" w:cs="Calibri"/>
          <w:sz w:val="22"/>
          <w:szCs w:val="22"/>
        </w:rPr>
        <w:t xml:space="preserve"> D</w:t>
      </w:r>
      <w:r w:rsidR="000D0A6E" w:rsidRPr="00734A27">
        <w:rPr>
          <w:rFonts w:ascii="Calibri" w:hAnsi="Calibri" w:cs="Calibri"/>
          <w:sz w:val="22"/>
          <w:szCs w:val="22"/>
        </w:rPr>
        <w:t>ecyduje data wpływu do biura LGD.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Style w:val="Pogrubienie"/>
          <w:rFonts w:ascii="Calibri" w:hAnsi="Calibri" w:cs="Calibri"/>
          <w:sz w:val="22"/>
          <w:szCs w:val="22"/>
        </w:rPr>
        <w:t>V. Jury: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 xml:space="preserve">Jury Konkursu zostanie powołane przez Organizatora Konkursu. </w:t>
      </w:r>
    </w:p>
    <w:p w:rsidR="00323186" w:rsidRPr="00734A27" w:rsidRDefault="00AF3200" w:rsidP="00734A2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34A27">
        <w:rPr>
          <w:rFonts w:ascii="Times New Roman" w:eastAsia="Times New Roman" w:hAnsi="Times New Roman"/>
          <w:b/>
          <w:bCs/>
          <w:lang w:eastAsia="pl-PL"/>
        </w:rPr>
        <w:t>VI. Kryteria oceny:</w:t>
      </w:r>
    </w:p>
    <w:p w:rsidR="0055061A" w:rsidRPr="00734A27" w:rsidRDefault="00323186" w:rsidP="00734A2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34A27">
        <w:rPr>
          <w:rFonts w:ascii="Times New Roman" w:eastAsia="Times New Roman" w:hAnsi="Times New Roman"/>
          <w:lang w:eastAsia="pl-PL"/>
        </w:rPr>
        <w:t>P</w:t>
      </w:r>
      <w:r w:rsidR="0055061A" w:rsidRPr="00734A27">
        <w:rPr>
          <w:rFonts w:ascii="Times New Roman" w:eastAsia="Times New Roman" w:hAnsi="Times New Roman"/>
          <w:lang w:eastAsia="pl-PL"/>
        </w:rPr>
        <w:t xml:space="preserve">rzy ocenie </w:t>
      </w:r>
      <w:r w:rsidRPr="00734A27">
        <w:rPr>
          <w:rFonts w:ascii="Times New Roman" w:eastAsia="Times New Roman" w:hAnsi="Times New Roman"/>
          <w:lang w:eastAsia="pl-PL"/>
        </w:rPr>
        <w:t>jury</w:t>
      </w:r>
      <w:r w:rsidR="0055061A" w:rsidRPr="00734A27">
        <w:rPr>
          <w:rFonts w:ascii="Times New Roman" w:eastAsia="Times New Roman" w:hAnsi="Times New Roman"/>
          <w:lang w:eastAsia="pl-PL"/>
        </w:rPr>
        <w:t xml:space="preserve"> będzie kierowało się następującymi kryteriami:</w:t>
      </w:r>
    </w:p>
    <w:p w:rsidR="005B173C" w:rsidRPr="00734A27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34A27">
        <w:rPr>
          <w:rFonts w:ascii="Times New Roman" w:eastAsia="Times New Roman" w:hAnsi="Times New Roman"/>
          <w:lang w:eastAsia="pl-PL"/>
        </w:rPr>
        <w:t xml:space="preserve">1. </w:t>
      </w:r>
      <w:r w:rsidR="00B23AA4" w:rsidRPr="00734A27">
        <w:rPr>
          <w:rFonts w:ascii="Times New Roman" w:eastAsia="Times New Roman" w:hAnsi="Times New Roman"/>
          <w:lang w:eastAsia="pl-PL"/>
        </w:rPr>
        <w:t>Walory smakowe;</w:t>
      </w:r>
    </w:p>
    <w:p w:rsidR="005B173C" w:rsidRPr="00734A27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34A27">
        <w:rPr>
          <w:rFonts w:ascii="Times New Roman" w:eastAsia="Times New Roman" w:hAnsi="Times New Roman"/>
          <w:lang w:eastAsia="pl-PL"/>
        </w:rPr>
        <w:t xml:space="preserve">2. </w:t>
      </w:r>
      <w:r w:rsidR="00D9538C">
        <w:rPr>
          <w:rFonts w:ascii="Times New Roman" w:eastAsia="Times New Roman" w:hAnsi="Times New Roman"/>
          <w:lang w:eastAsia="pl-PL"/>
        </w:rPr>
        <w:t>Wykonanie i składniki zgodne z tradycyjną, lokalną recepturą</w:t>
      </w:r>
      <w:r w:rsidR="00B23AA4" w:rsidRPr="00734A27">
        <w:rPr>
          <w:rFonts w:ascii="Times New Roman" w:eastAsia="Times New Roman" w:hAnsi="Times New Roman"/>
          <w:lang w:eastAsia="pl-PL"/>
        </w:rPr>
        <w:t>;</w:t>
      </w:r>
    </w:p>
    <w:p w:rsidR="00B23AA4" w:rsidRPr="00734A27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34A27">
        <w:rPr>
          <w:rFonts w:ascii="Times New Roman" w:eastAsia="Times New Roman" w:hAnsi="Times New Roman"/>
          <w:lang w:eastAsia="pl-PL"/>
        </w:rPr>
        <w:t xml:space="preserve">3. </w:t>
      </w:r>
      <w:r w:rsidR="00B23AA4" w:rsidRPr="00734A27">
        <w:rPr>
          <w:rFonts w:ascii="Times New Roman" w:eastAsia="Times New Roman" w:hAnsi="Times New Roman"/>
          <w:lang w:eastAsia="pl-PL"/>
        </w:rPr>
        <w:t>Estetyka</w:t>
      </w:r>
      <w:r w:rsidR="006C1EBB" w:rsidRPr="00734A27">
        <w:rPr>
          <w:rFonts w:ascii="Times New Roman" w:eastAsia="Times New Roman" w:hAnsi="Times New Roman"/>
          <w:lang w:eastAsia="pl-PL"/>
        </w:rPr>
        <w:t xml:space="preserve"> wykonania i</w:t>
      </w:r>
      <w:r w:rsidR="00B23AA4" w:rsidRPr="00734A27">
        <w:rPr>
          <w:rFonts w:ascii="Times New Roman" w:eastAsia="Times New Roman" w:hAnsi="Times New Roman"/>
          <w:lang w:eastAsia="pl-PL"/>
        </w:rPr>
        <w:t xml:space="preserve"> podania</w:t>
      </w:r>
      <w:r w:rsidR="006C1EBB" w:rsidRPr="00734A27">
        <w:rPr>
          <w:rFonts w:ascii="Times New Roman" w:eastAsia="Times New Roman" w:hAnsi="Times New Roman"/>
          <w:lang w:eastAsia="pl-PL"/>
        </w:rPr>
        <w:t>.</w:t>
      </w:r>
      <w:bookmarkStart w:id="0" w:name="_GoBack"/>
      <w:bookmarkEnd w:id="0"/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34A27">
        <w:rPr>
          <w:rFonts w:ascii="Calibri" w:hAnsi="Calibri" w:cs="Calibri"/>
          <w:b/>
          <w:sz w:val="22"/>
          <w:szCs w:val="22"/>
        </w:rPr>
        <w:t>VII. Rozstrzygnięcie konkursu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 xml:space="preserve">1. Rozstrzygnięcie konkursu nastąpi </w:t>
      </w:r>
      <w:r w:rsidR="008C6B9F" w:rsidRPr="00734A27">
        <w:rPr>
          <w:rFonts w:ascii="Calibri" w:hAnsi="Calibri" w:cs="Calibri"/>
          <w:sz w:val="22"/>
          <w:szCs w:val="22"/>
        </w:rPr>
        <w:t xml:space="preserve">w dniu </w:t>
      </w:r>
      <w:r w:rsidR="0091011F" w:rsidRPr="00734A27">
        <w:rPr>
          <w:rFonts w:ascii="Calibri" w:hAnsi="Calibri" w:cs="Calibri"/>
          <w:sz w:val="22"/>
          <w:szCs w:val="22"/>
        </w:rPr>
        <w:t>18 lipca 2021</w:t>
      </w:r>
      <w:r w:rsidR="008C6B9F" w:rsidRPr="00734A27">
        <w:rPr>
          <w:rFonts w:ascii="Calibri" w:hAnsi="Calibri" w:cs="Calibri"/>
          <w:sz w:val="22"/>
          <w:szCs w:val="22"/>
        </w:rPr>
        <w:t xml:space="preserve"> roku podczas </w:t>
      </w:r>
      <w:r w:rsidR="0091011F" w:rsidRPr="00734A27">
        <w:rPr>
          <w:rFonts w:ascii="Calibri" w:hAnsi="Calibri" w:cs="Calibri"/>
          <w:sz w:val="22"/>
          <w:szCs w:val="22"/>
        </w:rPr>
        <w:t xml:space="preserve">Pikniku </w:t>
      </w:r>
      <w:proofErr w:type="spellStart"/>
      <w:r w:rsidR="0091011F" w:rsidRPr="00734A27">
        <w:rPr>
          <w:rFonts w:ascii="Calibri" w:hAnsi="Calibri" w:cs="Calibri"/>
          <w:sz w:val="22"/>
          <w:szCs w:val="22"/>
        </w:rPr>
        <w:t>Sołysów</w:t>
      </w:r>
      <w:proofErr w:type="spellEnd"/>
      <w:r w:rsidR="008C6B9F" w:rsidRPr="00734A27">
        <w:rPr>
          <w:rFonts w:ascii="Calibri" w:hAnsi="Calibri" w:cs="Calibri"/>
          <w:sz w:val="22"/>
          <w:szCs w:val="22"/>
        </w:rPr>
        <w:t>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2. Zwycięzcy konkur</w:t>
      </w:r>
      <w:r w:rsidR="00FE27CF" w:rsidRPr="00734A27">
        <w:rPr>
          <w:rFonts w:ascii="Calibri" w:hAnsi="Calibri" w:cs="Calibri"/>
          <w:sz w:val="22"/>
          <w:szCs w:val="22"/>
        </w:rPr>
        <w:t>su w otrzymają nagrody rzeczowe za I</w:t>
      </w:r>
      <w:r w:rsidR="0091011F" w:rsidRPr="00734A27">
        <w:rPr>
          <w:rFonts w:ascii="Calibri" w:hAnsi="Calibri" w:cs="Calibri"/>
          <w:sz w:val="22"/>
          <w:szCs w:val="22"/>
        </w:rPr>
        <w:t>,</w:t>
      </w:r>
      <w:r w:rsidR="00FE27CF" w:rsidRPr="00734A27">
        <w:rPr>
          <w:rFonts w:ascii="Calibri" w:hAnsi="Calibri" w:cs="Calibri"/>
          <w:sz w:val="22"/>
          <w:szCs w:val="22"/>
        </w:rPr>
        <w:t xml:space="preserve"> II i III miejsce</w:t>
      </w:r>
      <w:r w:rsidR="00D9538C">
        <w:rPr>
          <w:rFonts w:ascii="Calibri" w:hAnsi="Calibri" w:cs="Calibri"/>
          <w:sz w:val="22"/>
          <w:szCs w:val="22"/>
        </w:rPr>
        <w:t xml:space="preserve"> w każdej z kategorii</w:t>
      </w:r>
      <w:r w:rsidR="00FE27CF" w:rsidRPr="00734A27">
        <w:rPr>
          <w:rFonts w:ascii="Calibri" w:hAnsi="Calibri" w:cs="Calibri"/>
          <w:sz w:val="22"/>
          <w:szCs w:val="22"/>
        </w:rPr>
        <w:t>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3. Organizator Konkursu może na wniosek Jury przyznać uczestnikom wyróżnienia.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 xml:space="preserve">4.  Wyniki konkursu zostaną podane do publicznej wiadomości na stronie internetowej LGD „Kraina wokół Lublina” </w:t>
      </w:r>
      <w:hyperlink r:id="rId10" w:history="1">
        <w:r w:rsidR="0096366F" w:rsidRPr="00734A27">
          <w:rPr>
            <w:rStyle w:val="Hipercze"/>
            <w:rFonts w:ascii="Calibri" w:hAnsi="Calibri" w:cs="Calibri"/>
            <w:sz w:val="22"/>
            <w:szCs w:val="22"/>
          </w:rPr>
          <w:t>www.krainawokolllublina.pl</w:t>
        </w:r>
      </w:hyperlink>
      <w:r w:rsidRPr="00734A27">
        <w:rPr>
          <w:rFonts w:ascii="Calibri" w:hAnsi="Calibri" w:cs="Calibri"/>
          <w:sz w:val="22"/>
          <w:szCs w:val="22"/>
        </w:rPr>
        <w:t>.</w:t>
      </w:r>
    </w:p>
    <w:p w:rsidR="00AF3200" w:rsidRPr="00734A27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5. Decyzja komisji konkursowej o przyznaniu nagrody</w:t>
      </w:r>
      <w:r w:rsidR="0005026D" w:rsidRPr="00734A27">
        <w:rPr>
          <w:rFonts w:ascii="Calibri" w:hAnsi="Calibri" w:cs="Calibri"/>
          <w:sz w:val="22"/>
          <w:szCs w:val="22"/>
        </w:rPr>
        <w:t xml:space="preserve"> bądź wyróżnienia</w:t>
      </w:r>
      <w:r w:rsidRPr="00734A27">
        <w:rPr>
          <w:rFonts w:ascii="Calibri" w:hAnsi="Calibri" w:cs="Calibri"/>
          <w:sz w:val="22"/>
          <w:szCs w:val="22"/>
        </w:rPr>
        <w:t xml:space="preserve"> jest ostateczna i nie przysługuje od niej odwołanie.</w:t>
      </w:r>
    </w:p>
    <w:p w:rsidR="00AF3200" w:rsidRPr="00734A27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6</w:t>
      </w:r>
      <w:r w:rsidR="00AF3200" w:rsidRPr="00734A27">
        <w:rPr>
          <w:rFonts w:ascii="Calibri" w:hAnsi="Calibri" w:cs="Calibri"/>
          <w:sz w:val="22"/>
          <w:szCs w:val="22"/>
        </w:rPr>
        <w:t>. Organizator zastrzega sobie prawo zmiany Regulaminu.</w:t>
      </w:r>
    </w:p>
    <w:p w:rsidR="00AF3200" w:rsidRPr="00734A27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7</w:t>
      </w:r>
      <w:r w:rsidR="00AF3200" w:rsidRPr="00734A27">
        <w:rPr>
          <w:rFonts w:ascii="Calibri" w:hAnsi="Calibri" w:cs="Calibri"/>
          <w:sz w:val="22"/>
          <w:szCs w:val="22"/>
        </w:rPr>
        <w:t>. Organizator ma pr</w:t>
      </w:r>
      <w:r w:rsidR="00FE27CF" w:rsidRPr="00734A27">
        <w:rPr>
          <w:rFonts w:ascii="Calibri" w:hAnsi="Calibri" w:cs="Calibri"/>
          <w:sz w:val="22"/>
          <w:szCs w:val="22"/>
        </w:rPr>
        <w:t>awo do bezpłatnego wykorzystania</w:t>
      </w:r>
      <w:r w:rsidR="00AF3200" w:rsidRPr="00734A27">
        <w:rPr>
          <w:rFonts w:ascii="Calibri" w:hAnsi="Calibri" w:cs="Calibri"/>
          <w:sz w:val="22"/>
          <w:szCs w:val="22"/>
        </w:rPr>
        <w:t xml:space="preserve"> materiałów </w:t>
      </w:r>
      <w:r w:rsidRPr="00734A27">
        <w:rPr>
          <w:rFonts w:ascii="Calibri" w:hAnsi="Calibri" w:cs="Calibri"/>
          <w:sz w:val="22"/>
          <w:szCs w:val="22"/>
        </w:rPr>
        <w:t xml:space="preserve">fotograficznych </w:t>
      </w:r>
      <w:r w:rsidR="00AF3200" w:rsidRPr="00734A27">
        <w:rPr>
          <w:rFonts w:ascii="Calibri" w:hAnsi="Calibri" w:cs="Calibri"/>
          <w:sz w:val="22"/>
          <w:szCs w:val="22"/>
        </w:rPr>
        <w:t>a także do zmieszczenia na stronie internetowej www.krainawokollublina.pl bez ponownego zapytania o zgodę.</w:t>
      </w:r>
    </w:p>
    <w:p w:rsidR="00AF3200" w:rsidRPr="00734A27" w:rsidRDefault="005B173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8</w:t>
      </w:r>
      <w:r w:rsidR="00AF3200" w:rsidRPr="00734A27">
        <w:rPr>
          <w:rFonts w:ascii="Calibri" w:hAnsi="Calibri" w:cs="Calibri"/>
          <w:sz w:val="22"/>
          <w:szCs w:val="22"/>
        </w:rPr>
        <w:t>. W imieniu organizatora prawidłowy przebieg konkursu nadzoruje Biuro LGD „Kraina wokół Lublina”.</w:t>
      </w:r>
    </w:p>
    <w:p w:rsidR="0091011F" w:rsidRPr="006A583A" w:rsidRDefault="00AF3200" w:rsidP="006A583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34A27">
        <w:rPr>
          <w:rFonts w:ascii="Calibri" w:hAnsi="Calibri" w:cs="Calibri"/>
          <w:sz w:val="22"/>
          <w:szCs w:val="22"/>
        </w:rPr>
        <w:t>ul. Narutowicza 37</w:t>
      </w:r>
      <w:r w:rsidR="00F43DEF" w:rsidRPr="00734A27">
        <w:rPr>
          <w:rFonts w:ascii="Calibri" w:hAnsi="Calibri" w:cs="Calibri"/>
          <w:sz w:val="22"/>
          <w:szCs w:val="22"/>
        </w:rPr>
        <w:t>/</w:t>
      </w:r>
      <w:r w:rsidRPr="00734A27">
        <w:rPr>
          <w:rFonts w:ascii="Calibri" w:hAnsi="Calibri" w:cs="Calibri"/>
          <w:sz w:val="22"/>
          <w:szCs w:val="22"/>
        </w:rPr>
        <w:t>5, 20-016 Lublin , tel. 81 532 30 65,</w:t>
      </w:r>
      <w:r w:rsidR="00164571">
        <w:rPr>
          <w:rFonts w:ascii="Calibri" w:hAnsi="Calibri" w:cs="Calibri"/>
          <w:sz w:val="22"/>
          <w:szCs w:val="22"/>
        </w:rPr>
        <w:t xml:space="preserve"> </w:t>
      </w:r>
      <w:r w:rsidRPr="00734A27">
        <w:rPr>
          <w:rFonts w:ascii="Calibri" w:hAnsi="Calibri" w:cs="Calibri"/>
          <w:sz w:val="22"/>
          <w:szCs w:val="22"/>
        </w:rPr>
        <w:t>e-mail:</w:t>
      </w:r>
      <w:r w:rsidR="00067064" w:rsidRPr="00734A27">
        <w:rPr>
          <w:rFonts w:ascii="Calibri" w:hAnsi="Calibri" w:cs="Calibri"/>
          <w:sz w:val="22"/>
          <w:szCs w:val="22"/>
        </w:rPr>
        <w:t xml:space="preserve"> </w:t>
      </w:r>
      <w:r w:rsidRPr="00734A27">
        <w:rPr>
          <w:rFonts w:ascii="Calibri" w:hAnsi="Calibri" w:cs="Calibri"/>
          <w:sz w:val="22"/>
          <w:szCs w:val="22"/>
        </w:rPr>
        <w:t>biuro@krainawokollublina.pl</w:t>
      </w:r>
    </w:p>
    <w:sectPr w:rsidR="0091011F" w:rsidRPr="006A583A" w:rsidSect="006A583A">
      <w:headerReference w:type="even" r:id="rId11"/>
      <w:headerReference w:type="default" r:id="rId12"/>
      <w:footerReference w:type="default" r:id="rId13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DA" w:rsidRDefault="00955BDA" w:rsidP="006A7DFD">
      <w:pPr>
        <w:spacing w:after="0" w:line="240" w:lineRule="auto"/>
      </w:pPr>
      <w:r>
        <w:separator/>
      </w:r>
    </w:p>
  </w:endnote>
  <w:endnote w:type="continuationSeparator" w:id="0">
    <w:p w:rsidR="00955BDA" w:rsidRDefault="00955BDA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6" w:rsidRDefault="003702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DA" w:rsidRDefault="00955BDA" w:rsidP="006A7DFD">
      <w:pPr>
        <w:spacing w:after="0" w:line="240" w:lineRule="auto"/>
      </w:pPr>
      <w:r>
        <w:separator/>
      </w:r>
    </w:p>
  </w:footnote>
  <w:footnote w:type="continuationSeparator" w:id="0">
    <w:p w:rsidR="00955BDA" w:rsidRDefault="00955BDA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A6" w:rsidRDefault="007963BB">
    <w:pPr>
      <w:pStyle w:val="Nagwek"/>
    </w:pPr>
    <w:r>
      <w:rPr>
        <w:noProof/>
        <w:lang w:eastAsia="pl-PL"/>
      </w:rPr>
      <w:drawing>
        <wp:inline distT="0" distB="0" distL="0" distR="0">
          <wp:extent cx="1908175" cy="1844675"/>
          <wp:effectExtent l="19050" t="0" r="0" b="0"/>
          <wp:docPr id="5" name="Obraz 4" descr="E:\LGD\logo_ks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:\LGD\logo_ks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84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E9" w:rsidRDefault="00D30EE9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1D0"/>
    <w:multiLevelType w:val="multilevel"/>
    <w:tmpl w:val="1B3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9704E"/>
    <w:multiLevelType w:val="hybridMultilevel"/>
    <w:tmpl w:val="666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C15FF"/>
    <w:multiLevelType w:val="hybridMultilevel"/>
    <w:tmpl w:val="05CCD148"/>
    <w:lvl w:ilvl="0" w:tplc="BA585E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182156"/>
    <w:multiLevelType w:val="hybridMultilevel"/>
    <w:tmpl w:val="0B32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3FA8"/>
    <w:multiLevelType w:val="multilevel"/>
    <w:tmpl w:val="7FF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3420"/>
    <w:multiLevelType w:val="hybridMultilevel"/>
    <w:tmpl w:val="8F32DA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573C3"/>
    <w:multiLevelType w:val="multilevel"/>
    <w:tmpl w:val="160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A7D81"/>
    <w:multiLevelType w:val="hybridMultilevel"/>
    <w:tmpl w:val="B80AF5A2"/>
    <w:lvl w:ilvl="0" w:tplc="B63456BA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702F4"/>
    <w:multiLevelType w:val="hybridMultilevel"/>
    <w:tmpl w:val="FBFA4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B31B7"/>
    <w:multiLevelType w:val="multilevel"/>
    <w:tmpl w:val="CC8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246F3"/>
    <w:multiLevelType w:val="hybridMultilevel"/>
    <w:tmpl w:val="5BD67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11E79"/>
    <w:multiLevelType w:val="hybridMultilevel"/>
    <w:tmpl w:val="4596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35191"/>
    <w:rsid w:val="0005026D"/>
    <w:rsid w:val="000569B1"/>
    <w:rsid w:val="0006169B"/>
    <w:rsid w:val="00067064"/>
    <w:rsid w:val="00082429"/>
    <w:rsid w:val="0008735D"/>
    <w:rsid w:val="000D0A6E"/>
    <w:rsid w:val="001004C8"/>
    <w:rsid w:val="0013430E"/>
    <w:rsid w:val="00160BBA"/>
    <w:rsid w:val="00162DB9"/>
    <w:rsid w:val="00164571"/>
    <w:rsid w:val="00170FEC"/>
    <w:rsid w:val="001B7E23"/>
    <w:rsid w:val="001C12E4"/>
    <w:rsid w:val="001E443E"/>
    <w:rsid w:val="001F33A1"/>
    <w:rsid w:val="00201A9C"/>
    <w:rsid w:val="00225771"/>
    <w:rsid w:val="00236E62"/>
    <w:rsid w:val="00241411"/>
    <w:rsid w:val="0026242C"/>
    <w:rsid w:val="00284638"/>
    <w:rsid w:val="002971F6"/>
    <w:rsid w:val="002D63ED"/>
    <w:rsid w:val="002E6222"/>
    <w:rsid w:val="003172D4"/>
    <w:rsid w:val="00323186"/>
    <w:rsid w:val="003702A6"/>
    <w:rsid w:val="00387C98"/>
    <w:rsid w:val="00441250"/>
    <w:rsid w:val="00461252"/>
    <w:rsid w:val="004E50D5"/>
    <w:rsid w:val="0051236F"/>
    <w:rsid w:val="00514236"/>
    <w:rsid w:val="005222F6"/>
    <w:rsid w:val="005279AF"/>
    <w:rsid w:val="0055061A"/>
    <w:rsid w:val="005612E7"/>
    <w:rsid w:val="00563047"/>
    <w:rsid w:val="00563B1F"/>
    <w:rsid w:val="005B173C"/>
    <w:rsid w:val="005B1786"/>
    <w:rsid w:val="005B2239"/>
    <w:rsid w:val="005F5A53"/>
    <w:rsid w:val="00622550"/>
    <w:rsid w:val="006466BB"/>
    <w:rsid w:val="006A583A"/>
    <w:rsid w:val="006A7DFD"/>
    <w:rsid w:val="006B3425"/>
    <w:rsid w:val="006C1EBB"/>
    <w:rsid w:val="006E05FD"/>
    <w:rsid w:val="00734A27"/>
    <w:rsid w:val="007963BB"/>
    <w:rsid w:val="00796EA6"/>
    <w:rsid w:val="007C5A39"/>
    <w:rsid w:val="00830C54"/>
    <w:rsid w:val="00882AEB"/>
    <w:rsid w:val="008C548E"/>
    <w:rsid w:val="008C6B9F"/>
    <w:rsid w:val="008E7F84"/>
    <w:rsid w:val="0091011F"/>
    <w:rsid w:val="00955BDA"/>
    <w:rsid w:val="0096366F"/>
    <w:rsid w:val="009705C8"/>
    <w:rsid w:val="00A17F3E"/>
    <w:rsid w:val="00A24326"/>
    <w:rsid w:val="00A34F52"/>
    <w:rsid w:val="00A357CE"/>
    <w:rsid w:val="00A57A9F"/>
    <w:rsid w:val="00A62732"/>
    <w:rsid w:val="00A65481"/>
    <w:rsid w:val="00A66185"/>
    <w:rsid w:val="00A826BC"/>
    <w:rsid w:val="00A83727"/>
    <w:rsid w:val="00A92188"/>
    <w:rsid w:val="00AA1847"/>
    <w:rsid w:val="00AF3200"/>
    <w:rsid w:val="00AF67CA"/>
    <w:rsid w:val="00B17159"/>
    <w:rsid w:val="00B23AA4"/>
    <w:rsid w:val="00B45480"/>
    <w:rsid w:val="00BC3F45"/>
    <w:rsid w:val="00BD1603"/>
    <w:rsid w:val="00BD22E1"/>
    <w:rsid w:val="00BF0F79"/>
    <w:rsid w:val="00BF2699"/>
    <w:rsid w:val="00C06E3D"/>
    <w:rsid w:val="00C07B9A"/>
    <w:rsid w:val="00C313B3"/>
    <w:rsid w:val="00CA2362"/>
    <w:rsid w:val="00CB5CB8"/>
    <w:rsid w:val="00CC7E24"/>
    <w:rsid w:val="00D128DB"/>
    <w:rsid w:val="00D30EE9"/>
    <w:rsid w:val="00D472E4"/>
    <w:rsid w:val="00D556C7"/>
    <w:rsid w:val="00D77951"/>
    <w:rsid w:val="00D9538C"/>
    <w:rsid w:val="00DA7C61"/>
    <w:rsid w:val="00DB495A"/>
    <w:rsid w:val="00DF2120"/>
    <w:rsid w:val="00E31960"/>
    <w:rsid w:val="00E55F9D"/>
    <w:rsid w:val="00E863F2"/>
    <w:rsid w:val="00E9380C"/>
    <w:rsid w:val="00EA07BA"/>
    <w:rsid w:val="00EE70CD"/>
    <w:rsid w:val="00F43DEF"/>
    <w:rsid w:val="00F93460"/>
    <w:rsid w:val="00FA45AD"/>
    <w:rsid w:val="00FA68BC"/>
    <w:rsid w:val="00FC3243"/>
    <w:rsid w:val="00FE27CF"/>
    <w:rsid w:val="00FE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wokollublin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inawokolllublin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biuro@krainawokollubli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E7C2-9820-4A0C-ADBC-102FB6BE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30" baseType="variant"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http://www.krainawokolllublina.pl/</vt:lpwstr>
      </vt:variant>
      <vt:variant>
        <vt:lpwstr/>
      </vt:variant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mailto:biuro@krainawokollublina.pl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Basia</cp:lastModifiedBy>
  <cp:revision>2</cp:revision>
  <cp:lastPrinted>2021-06-16T10:30:00Z</cp:lastPrinted>
  <dcterms:created xsi:type="dcterms:W3CDTF">2021-06-16T10:31:00Z</dcterms:created>
  <dcterms:modified xsi:type="dcterms:W3CDTF">2021-06-16T10:31:00Z</dcterms:modified>
</cp:coreProperties>
</file>